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72625F47" w:rsidR="002A2794" w:rsidRPr="00D12C21" w:rsidRDefault="00B87A3F" w:rsidP="00B87A3F">
      <w:pPr>
        <w:pStyle w:val="Rubrik"/>
      </w:pPr>
      <w:r w:rsidRPr="00D12C21">
        <w:t>Press 202</w:t>
      </w:r>
      <w:r w:rsidR="00612779" w:rsidRPr="00D12C21">
        <w:t>2</w:t>
      </w:r>
      <w:r w:rsidRPr="00D12C21">
        <w:t>-</w:t>
      </w:r>
      <w:r w:rsidR="00612779" w:rsidRPr="00D12C21">
        <w:t>0</w:t>
      </w:r>
      <w:r w:rsidR="009F69CE">
        <w:t>6</w:t>
      </w:r>
      <w:r w:rsidRPr="00D12C21">
        <w:t>-</w:t>
      </w:r>
      <w:r w:rsidR="009F69CE">
        <w:t>14</w:t>
      </w:r>
      <w:r w:rsidR="006A2BCA">
        <w:t xml:space="preserve"> A</w:t>
      </w:r>
    </w:p>
    <w:p w14:paraId="1790898F" w14:textId="1EF9FA22" w:rsidR="00B87A3F" w:rsidRPr="00D12C21" w:rsidRDefault="00B87A3F"/>
    <w:p w14:paraId="1729BEB1" w14:textId="48730329" w:rsidR="001F41DB" w:rsidRDefault="005F5923" w:rsidP="005F5923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</w:pPr>
      <w:r w:rsidRPr="005F592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2022-06-14 13:33:15</w:t>
      </w:r>
    </w:p>
    <w:p w14:paraId="7F4D1907" w14:textId="4BC61947" w:rsidR="00596C69" w:rsidRDefault="00596C69" w:rsidP="005F5923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</w:pPr>
    </w:p>
    <w:p w14:paraId="739CEC09" w14:textId="77777777" w:rsidR="00596C69" w:rsidRPr="00596C69" w:rsidRDefault="00596C69" w:rsidP="00596C69">
      <w:pP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sv-SE"/>
        </w:rPr>
      </w:pPr>
      <w:r w:rsidRPr="00596C69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sv-SE"/>
        </w:rPr>
        <w:t>Public offer from C2 Capital AB ("C2 Capital") to the shareholders in Cryptobourse AB ("Cryptobourse").</w:t>
      </w:r>
    </w:p>
    <w:p w14:paraId="6618188B" w14:textId="77777777" w:rsidR="00596C69" w:rsidRPr="00596C69" w:rsidRDefault="00596C69" w:rsidP="00596C69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</w:pPr>
      <w:r w:rsidRPr="00596C6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  <w:t xml:space="preserve"> </w:t>
      </w:r>
    </w:p>
    <w:p w14:paraId="45726F54" w14:textId="77777777" w:rsidR="00596C69" w:rsidRPr="00596C69" w:rsidRDefault="00596C69" w:rsidP="00596C69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</w:pPr>
      <w:r w:rsidRPr="00596C6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  <w:t>On June 9, 2022, the principal owners of C2 Capital announced a public takeover bid to the shareholders of Cryptobourse to acquire all shares in Cryptobourse. For a complete offer, see the attached acceptance slip. To take part and accept the offer, log in to VPZ.se with a Bank ID where you can accept the offer stating the current shareholding in Cryptobourse.</w:t>
      </w:r>
    </w:p>
    <w:p w14:paraId="5225B365" w14:textId="77777777" w:rsidR="00596C69" w:rsidRPr="00596C69" w:rsidRDefault="00596C69" w:rsidP="00596C69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</w:pPr>
      <w:r w:rsidRPr="00596C6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  <w:t xml:space="preserve"> </w:t>
      </w:r>
    </w:p>
    <w:p w14:paraId="0B600748" w14:textId="77777777" w:rsidR="00596C69" w:rsidRPr="00596C69" w:rsidRDefault="00596C69" w:rsidP="00596C69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</w:pPr>
      <w:r w:rsidRPr="00596C6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  <w:t>For questions about the offer or current shareholding, please contact Jan Rejdnell jan@c2capital.org</w:t>
      </w:r>
    </w:p>
    <w:p w14:paraId="7E04039C" w14:textId="77777777" w:rsidR="00596C69" w:rsidRPr="00596C69" w:rsidRDefault="00596C69" w:rsidP="00596C69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</w:pPr>
    </w:p>
    <w:p w14:paraId="7B0B692F" w14:textId="77777777" w:rsidR="00596C69" w:rsidRPr="00596C69" w:rsidRDefault="00596C69" w:rsidP="00596C69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sv-SE"/>
        </w:rPr>
      </w:pPr>
    </w:p>
    <w:p w14:paraId="070AA257" w14:textId="77777777" w:rsidR="00650284" w:rsidRPr="00650284" w:rsidRDefault="00650284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sectPr w:rsidR="00650284" w:rsidRPr="0065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A68DE"/>
    <w:multiLevelType w:val="multilevel"/>
    <w:tmpl w:val="D3BE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F27B2"/>
    <w:multiLevelType w:val="multilevel"/>
    <w:tmpl w:val="33B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8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7"/>
  </w:num>
  <w:num w:numId="8" w16cid:durableId="1837450770">
    <w:abstractNumId w:val="9"/>
  </w:num>
  <w:num w:numId="9" w16cid:durableId="1503350137">
    <w:abstractNumId w:val="5"/>
  </w:num>
  <w:num w:numId="10" w16cid:durableId="74515704">
    <w:abstractNumId w:val="10"/>
  </w:num>
  <w:num w:numId="11" w16cid:durableId="55778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559B4"/>
    <w:rsid w:val="0007497B"/>
    <w:rsid w:val="00162326"/>
    <w:rsid w:val="00166EDF"/>
    <w:rsid w:val="001B2388"/>
    <w:rsid w:val="001B2E89"/>
    <w:rsid w:val="001B4D11"/>
    <w:rsid w:val="001F41DB"/>
    <w:rsid w:val="001F7793"/>
    <w:rsid w:val="00294951"/>
    <w:rsid w:val="002A2794"/>
    <w:rsid w:val="002C6B39"/>
    <w:rsid w:val="002E58D7"/>
    <w:rsid w:val="00457176"/>
    <w:rsid w:val="00596C69"/>
    <w:rsid w:val="005A6EB1"/>
    <w:rsid w:val="005F5923"/>
    <w:rsid w:val="00612779"/>
    <w:rsid w:val="006203ED"/>
    <w:rsid w:val="00650284"/>
    <w:rsid w:val="006944C1"/>
    <w:rsid w:val="006A2BCA"/>
    <w:rsid w:val="006E2052"/>
    <w:rsid w:val="00756B6A"/>
    <w:rsid w:val="007A32C3"/>
    <w:rsid w:val="007A3BF8"/>
    <w:rsid w:val="00854905"/>
    <w:rsid w:val="008B39B1"/>
    <w:rsid w:val="008D6D7F"/>
    <w:rsid w:val="00925B82"/>
    <w:rsid w:val="00995C21"/>
    <w:rsid w:val="009F69CE"/>
    <w:rsid w:val="00A502C3"/>
    <w:rsid w:val="00B056A5"/>
    <w:rsid w:val="00B344C8"/>
    <w:rsid w:val="00B45534"/>
    <w:rsid w:val="00B45E7C"/>
    <w:rsid w:val="00B66ECC"/>
    <w:rsid w:val="00B87A3F"/>
    <w:rsid w:val="00BE2FDD"/>
    <w:rsid w:val="00C02FA5"/>
    <w:rsid w:val="00C76A41"/>
    <w:rsid w:val="00D12C21"/>
    <w:rsid w:val="00E6749A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5F295-D221-437F-BA08-B3C9F4EA0AC6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8C608D58-929A-42C6-A27E-7D1ACA83C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E2E18-CE60-4261-B792-2FB456756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3</cp:revision>
  <dcterms:created xsi:type="dcterms:W3CDTF">2022-07-20T14:52:00Z</dcterms:created>
  <dcterms:modified xsi:type="dcterms:W3CDTF">2022-07-20T14:52:00Z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